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232"/>
        <w:gridCol w:w="1276"/>
        <w:gridCol w:w="986"/>
        <w:tblGridChange w:id="0">
          <w:tblGrid>
            <w:gridCol w:w="6232"/>
            <w:gridCol w:w="1276"/>
            <w:gridCol w:w="9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Objeto: PEDIDO DE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Doc: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767171"/>
                <w:sz w:val="16"/>
                <w:szCs w:val="16"/>
                <w:rtl w:val="0"/>
              </w:rPr>
              <w:t xml:space="preserve">(Concorrente, carro nº, licença)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Para: </w:t>
            </w:r>
            <w:r w:rsidDel="00000000" w:rsidR="00000000" w:rsidRPr="00000000">
              <w:rPr>
                <w:rtl w:val="0"/>
              </w:rPr>
              <w:t xml:space="preserve">COLÉGIO DE COMISSÁRIOS DESPORTIVOS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EXPOSIÇÃO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8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(Assinatura do Concorrente e Licença / Legítimo Representante)</w:t>
      </w:r>
    </w:p>
    <w:p w:rsidR="00000000" w:rsidDel="00000000" w:rsidP="00000000" w:rsidRDefault="00000000" w:rsidRPr="00000000" w14:paraId="00000019">
      <w:pPr>
        <w:jc w:val="both"/>
        <w:rPr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(se não for o concorrente, mas sim um seu representante este deverá ser devidamente identificado e com a indicação de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“legitimo representante”)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Colégio de Comissários Desportivos autoriza o pedido acima referido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0</wp:posOffset>
                </wp:positionV>
                <wp:extent cx="219075" cy="152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1225" y="3708563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0</wp:posOffset>
                </wp:positionV>
                <wp:extent cx="219075" cy="1524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Obs.: 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Colégio de Comissários não autoriza o pedido acima referido por motivo de: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7395"/>
        </w:tabs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(referir legislação aplicável)</w:t>
        <w:tab/>
      </w:r>
    </w:p>
    <w:p w:rsidR="00000000" w:rsidDel="00000000" w:rsidP="00000000" w:rsidRDefault="00000000" w:rsidRPr="00000000" w14:paraId="0000002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Recebido pelo CCD</w:t>
      </w:r>
    </w:p>
    <w:tbl>
      <w:tblPr>
        <w:tblStyle w:val="Table3"/>
        <w:tblW w:w="850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57"/>
        <w:tblGridChange w:id="0">
          <w:tblGrid>
            <w:gridCol w:w="4247"/>
            <w:gridCol w:w="4257"/>
          </w:tblGrid>
        </w:tblGridChange>
      </w:tblGrid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 Colégio de Comissários</w:t>
            </w:r>
          </w:p>
        </w:tc>
      </w:tr>
    </w:tbl>
    <w:p w:rsidR="00000000" w:rsidDel="00000000" w:rsidP="00000000" w:rsidRDefault="00000000" w:rsidRPr="00000000" w14:paraId="00000029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31"/>
        <w:gridCol w:w="2831"/>
        <w:gridCol w:w="2832"/>
        <w:tblGridChange w:id="0">
          <w:tblGrid>
            <w:gridCol w:w="2831"/>
            <w:gridCol w:w="2831"/>
            <w:gridCol w:w="28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Presidente do Colégio de Comissários Desportivos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Comissário Desportivo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Comissário Desportivo</w:t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7799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284" w:top="284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Concorrente FPAK 2025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Logotipos / Nome da Prova / Data da Prova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B2ED5"/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s-alignment-element" w:customStyle="1">
    <w:name w:val="ts-alignment-element"/>
    <w:basedOn w:val="Tipodeletrapredefinidodopargrafo"/>
    <w:rsid w:val="0060072E"/>
  </w:style>
  <w:style w:type="character" w:styleId="ts-alignment-element-highlighted" w:customStyle="1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 w:val="1"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 w:val="1"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B83415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TUHZrhuqryPxKdzqY3E43NpOQ==">CgMxLjA4AHIhMVZwRXM2eG1mQ0N0eGNocFFNZkNfN3JSN0RKdG5xZm9W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2020-02-14T23:51:00Z</dcterms:created>
  <dc:creator>Marta Neves</dc:creator>
</cp:coreProperties>
</file>